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F502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362C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</w:t>
      </w:r>
      <w:r w:rsidR="006362C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EF5026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12D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2022-08-10T11:39:00Z</dcterms:modified>
</cp:coreProperties>
</file>